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66" w:rsidRPr="00276B56" w:rsidRDefault="00276B56" w:rsidP="00276B5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276B56">
        <w:rPr>
          <w:rFonts w:ascii="黑体" w:eastAsia="黑体" w:hAnsi="黑体" w:hint="eastAsia"/>
          <w:b/>
          <w:sz w:val="36"/>
          <w:szCs w:val="36"/>
        </w:rPr>
        <w:t>同力申硕的主要流程</w:t>
      </w:r>
    </w:p>
    <w:p w:rsidR="00276B56" w:rsidRPr="008B312B" w:rsidRDefault="00276B56" w:rsidP="00276B56">
      <w:pPr>
        <w:jc w:val="center"/>
        <w:rPr>
          <w:rFonts w:hint="eastAsia"/>
          <w:sz w:val="24"/>
          <w:szCs w:val="24"/>
        </w:rPr>
      </w:pPr>
      <w:r w:rsidRPr="008B312B">
        <w:rPr>
          <w:rFonts w:hint="eastAsia"/>
          <w:sz w:val="24"/>
          <w:szCs w:val="24"/>
        </w:rPr>
        <w:t>2023</w:t>
      </w:r>
      <w:r w:rsidRPr="008B312B">
        <w:rPr>
          <w:rFonts w:hint="eastAsia"/>
          <w:sz w:val="24"/>
          <w:szCs w:val="24"/>
        </w:rPr>
        <w:t>年</w:t>
      </w:r>
      <w:r w:rsidRPr="008B312B">
        <w:rPr>
          <w:rFonts w:hint="eastAsia"/>
          <w:sz w:val="24"/>
          <w:szCs w:val="24"/>
        </w:rPr>
        <w:t>4</w:t>
      </w:r>
      <w:r w:rsidRPr="008B312B">
        <w:rPr>
          <w:rFonts w:hint="eastAsia"/>
          <w:sz w:val="24"/>
          <w:szCs w:val="24"/>
        </w:rPr>
        <w:t>月</w:t>
      </w:r>
      <w:r w:rsidRPr="008B312B">
        <w:rPr>
          <w:rFonts w:hint="eastAsia"/>
          <w:sz w:val="24"/>
          <w:szCs w:val="24"/>
        </w:rPr>
        <w:t>27</w:t>
      </w:r>
      <w:r w:rsidRPr="008B312B">
        <w:rPr>
          <w:rFonts w:hint="eastAsia"/>
          <w:sz w:val="24"/>
          <w:szCs w:val="24"/>
        </w:rPr>
        <w:t>日制作</w:t>
      </w:r>
    </w:p>
    <w:p w:rsidR="008B312B" w:rsidRDefault="008B312B" w:rsidP="00276B56">
      <w:pPr>
        <w:jc w:val="center"/>
        <w:rPr>
          <w:rFonts w:hint="eastAsia"/>
        </w:rPr>
      </w:pPr>
    </w:p>
    <w:p w:rsidR="00276B56" w:rsidRPr="008B312B" w:rsidRDefault="0056707F" w:rsidP="008B312B">
      <w:pPr>
        <w:jc w:val="left"/>
        <w:rPr>
          <w:sz w:val="24"/>
          <w:szCs w:val="24"/>
        </w:rPr>
      </w:pPr>
      <w:r w:rsidRPr="008B312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.4pt;margin-top:443.4pt;width:89.4pt;height:20.4pt;z-index:251659264">
            <v:textbox>
              <w:txbxContent>
                <w:p w:rsidR="00276B56" w:rsidRPr="009D4270" w:rsidRDefault="00276B56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现场资审</w:t>
                  </w:r>
                  <w:r w:rsidR="00066D34" w:rsidRPr="009D4270">
                    <w:rPr>
                      <w:rFonts w:hint="eastAsia"/>
                      <w:sz w:val="24"/>
                      <w:szCs w:val="24"/>
                    </w:rPr>
                    <w:t>确认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9" type="#_x0000_t202" style="position:absolute;margin-left:220.8pt;margin-top:191.4pt;width:89.4pt;height:20.4pt;z-index:251669504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第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次查重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2" type="#_x0000_t202" style="position:absolute;margin-left:205.8pt;margin-top:212.4pt;width:102pt;height:20.4pt;z-index:251672576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办理答辩后事项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8" type="#_x0000_t202" style="position:absolute;margin-left:190.2pt;margin-top:233.4pt;width:89.4pt;height:20.4pt;z-index:251668480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答</w:t>
                  </w:r>
                  <w:r w:rsidR="009D4270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辩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7" type="#_x0000_t202" style="position:absolute;margin-left:174pt;margin-top:254.4pt;width:89.4pt;height:20.4pt;z-index:251667456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匿</w:t>
                  </w:r>
                  <w:r w:rsidR="009D4270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审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6" type="#_x0000_t202" style="position:absolute;margin-left:158.4pt;margin-top:275.4pt;width:89.4pt;height:20.4pt;z-index:251666432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预答辩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5" type="#_x0000_t202" style="position:absolute;margin-left:142.8pt;margin-top:296.4pt;width:89.4pt;height:20.4pt;z-index:251665408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第</w:t>
                  </w:r>
                  <w:r w:rsidR="008B312B" w:rsidRPr="009D4270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次查重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4" type="#_x0000_t202" style="position:absolute;margin-left:126.6pt;margin-top:317.4pt;width:89.4pt;height:20.4pt;z-index:251664384">
            <v:textbox>
              <w:txbxContent>
                <w:p w:rsidR="00276B56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学位论文初审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3" type="#_x0000_t202" style="position:absolute;margin-left:112.2pt;margin-top:338.4pt;width:89.4pt;height:20.4pt;z-index:251663360">
            <v:textbox>
              <w:txbxContent>
                <w:p w:rsidR="00276B56" w:rsidRPr="009D4270" w:rsidRDefault="00276B56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答辩申请资审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2" type="#_x0000_t202" style="position:absolute;margin-left:97.8pt;margin-top:359.4pt;width:89.4pt;height:20.4pt;z-index:251662336">
            <v:textbox>
              <w:txbxContent>
                <w:p w:rsidR="00276B56" w:rsidRPr="009D4270" w:rsidRDefault="00276B56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学位论文开题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1" type="#_x0000_t202" style="position:absolute;margin-left:82.8pt;margin-top:380.4pt;width:89.4pt;height:20.4pt;z-index:251661312">
            <v:textbox>
              <w:txbxContent>
                <w:p w:rsidR="00276B56" w:rsidRPr="009D4270" w:rsidRDefault="00276B56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确定导师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7" type="#_x0000_t202" style="position:absolute;margin-left:66.6pt;margin-top:401.4pt;width:89.4pt;height:20.4pt;z-index:251677696">
            <v:textbox>
              <w:txbxContent>
                <w:p w:rsidR="00066D34" w:rsidRPr="009D4270" w:rsidRDefault="00066D34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学位论文准备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30" type="#_x0000_t202" style="position:absolute;margin-left:53.4pt;margin-top:422.4pt;width:89.4pt;height:20.4pt;z-index:251660288">
            <v:textbox>
              <w:txbxContent>
                <w:p w:rsidR="00276B56" w:rsidRPr="009D4270" w:rsidRDefault="00276B56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国考</w:t>
                  </w:r>
                  <w:r w:rsidR="00066D34" w:rsidRPr="009D4270">
                    <w:rPr>
                      <w:rFonts w:hint="eastAsia"/>
                      <w:sz w:val="24"/>
                      <w:szCs w:val="24"/>
                    </w:rPr>
                    <w:t>和</w:t>
                  </w:r>
                  <w:r w:rsidRPr="009D4270">
                    <w:rPr>
                      <w:rFonts w:hint="eastAsia"/>
                      <w:sz w:val="24"/>
                      <w:szCs w:val="24"/>
                    </w:rPr>
                    <w:t>校考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26" type="#_x0000_t202" style="position:absolute;margin-left:21.6pt;margin-top:464.4pt;width:99.6pt;height:20.4pt;z-index:251658240">
            <v:textbox>
              <w:txbxContent>
                <w:p w:rsidR="00276B56" w:rsidRPr="009D4270" w:rsidRDefault="00066D34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学信网</w:t>
                  </w:r>
                  <w:r w:rsidR="00276B56" w:rsidRPr="009D4270">
                    <w:rPr>
                      <w:rFonts w:hint="eastAsia"/>
                      <w:sz w:val="24"/>
                      <w:szCs w:val="24"/>
                    </w:rPr>
                    <w:t>注册申请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6" type="#_x0000_t202" style="position:absolute;margin-left:6pt;margin-top:485.4pt;width:113.4pt;height:20.4pt;z-index:251676672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了解同力申硕政策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5" type="#_x0000_t202" style="position:absolute;margin-left:303.6pt;margin-top:86.4pt;width:89.4pt;height:20.4pt;z-index:251675648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学位论文抽查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4" type="#_x0000_t202" style="position:absolute;margin-left:288.6pt;margin-top:107.4pt;width:89.4pt;height:20.4pt;z-index:251674624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学位授予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3" type="#_x0000_t202" style="position:absolute;margin-left:271.2pt;margin-top:128.4pt;width:99.6pt;height:20.4pt;z-index:251673600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在学信网报信息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1" type="#_x0000_t202" style="position:absolute;margin-left:254.4pt;margin-top:149.4pt;width:89.4pt;height:20.4pt;z-index:251671552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校学位评定</w:t>
                  </w:r>
                </w:p>
              </w:txbxContent>
            </v:textbox>
          </v:shape>
        </w:pict>
      </w:r>
      <w:r w:rsidRPr="008B312B">
        <w:rPr>
          <w:noProof/>
          <w:sz w:val="24"/>
          <w:szCs w:val="24"/>
        </w:rPr>
        <w:pict>
          <v:shape id="_x0000_s1040" type="#_x0000_t202" style="position:absolute;margin-left:237pt;margin-top:170.4pt;width:89.4pt;height:20.4pt;z-index:251670528">
            <v:textbox>
              <w:txbxContent>
                <w:p w:rsidR="009C5EF9" w:rsidRPr="009D4270" w:rsidRDefault="009C5EF9" w:rsidP="00276B56">
                  <w:pPr>
                    <w:jc w:val="center"/>
                    <w:rPr>
                      <w:sz w:val="24"/>
                      <w:szCs w:val="24"/>
                    </w:rPr>
                  </w:pPr>
                  <w:r w:rsidRPr="009D4270">
                    <w:rPr>
                      <w:rFonts w:hint="eastAsia"/>
                      <w:sz w:val="24"/>
                      <w:szCs w:val="24"/>
                    </w:rPr>
                    <w:t>院系学位评定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 xml:space="preserve">    </w:t>
      </w:r>
      <w:r w:rsidR="008B312B" w:rsidRPr="008B312B">
        <w:rPr>
          <w:rFonts w:hint="eastAsia"/>
          <w:sz w:val="24"/>
          <w:szCs w:val="24"/>
        </w:rPr>
        <w:t>以下是同力申硕的主要流程，具体的要求和环节等见官网“同力申硕”专栏的“工作细则”、“通知”、表格等。</w:t>
      </w:r>
    </w:p>
    <w:sectPr w:rsidR="00276B56" w:rsidRPr="008B312B" w:rsidSect="00E0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B56"/>
    <w:rsid w:val="00066D34"/>
    <w:rsid w:val="00276B56"/>
    <w:rsid w:val="0056707F"/>
    <w:rsid w:val="008B312B"/>
    <w:rsid w:val="009C5EF9"/>
    <w:rsid w:val="009D4270"/>
    <w:rsid w:val="00CA6870"/>
    <w:rsid w:val="00E0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B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Zh125</dc:creator>
  <cp:lastModifiedBy>Zh125</cp:lastModifiedBy>
  <cp:revision>1</cp:revision>
  <dcterms:created xsi:type="dcterms:W3CDTF">2023-04-27T01:20:00Z</dcterms:created>
  <dcterms:modified xsi:type="dcterms:W3CDTF">2023-04-27T02:18:00Z</dcterms:modified>
</cp:coreProperties>
</file>