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F91" w14:textId="77777777" w:rsidR="00000000" w:rsidRDefault="00B42BED" w:rsidP="00D6275D">
      <w:pPr>
        <w:spacing w:line="300" w:lineRule="auto"/>
        <w:jc w:val="center"/>
        <w:rPr>
          <w:rFonts w:ascii="黑体" w:eastAsia="黑体" w:hAnsi="黑体" w:hint="eastAsia"/>
          <w:sz w:val="36"/>
          <w:szCs w:val="36"/>
        </w:rPr>
      </w:pPr>
      <w:r>
        <w:rPr>
          <w:rFonts w:ascii="黑体" w:eastAsia="黑体" w:hAnsi="黑体" w:hint="eastAsia"/>
          <w:sz w:val="36"/>
          <w:szCs w:val="36"/>
        </w:rPr>
        <w:t>关于</w:t>
      </w:r>
      <w:r>
        <w:rPr>
          <w:rFonts w:ascii="黑体" w:eastAsia="黑体" w:hAnsi="黑体" w:hint="eastAsia"/>
          <w:sz w:val="36"/>
          <w:szCs w:val="36"/>
        </w:rPr>
        <w:t>202</w:t>
      </w:r>
      <w:r>
        <w:rPr>
          <w:rFonts w:ascii="黑体" w:eastAsia="黑体" w:hAnsi="黑体" w:hint="eastAsia"/>
          <w:sz w:val="36"/>
          <w:szCs w:val="36"/>
        </w:rPr>
        <w:t>5</w:t>
      </w:r>
      <w:r>
        <w:rPr>
          <w:rFonts w:ascii="黑体" w:eastAsia="黑体" w:hAnsi="黑体" w:hint="eastAsia"/>
          <w:sz w:val="36"/>
          <w:szCs w:val="36"/>
        </w:rPr>
        <w:t>年同力申硕报名资审“现场确认”通知</w:t>
      </w:r>
    </w:p>
    <w:p w14:paraId="1C300963" w14:textId="77777777" w:rsidR="00000000" w:rsidRDefault="00B42BED" w:rsidP="00D6275D">
      <w:pPr>
        <w:spacing w:line="300" w:lineRule="auto"/>
        <w:jc w:val="center"/>
        <w:rPr>
          <w:rFonts w:ascii="仿宋" w:eastAsia="仿宋" w:hAnsi="仿宋"/>
          <w:sz w:val="26"/>
          <w:szCs w:val="26"/>
        </w:rPr>
      </w:pPr>
      <w:r>
        <w:rPr>
          <w:rFonts w:ascii="仿宋" w:eastAsia="仿宋" w:hAnsi="仿宋" w:hint="eastAsia"/>
          <w:sz w:val="26"/>
          <w:szCs w:val="26"/>
        </w:rPr>
        <w:t>202</w:t>
      </w:r>
      <w:r>
        <w:rPr>
          <w:rFonts w:ascii="仿宋" w:eastAsia="仿宋" w:hAnsi="仿宋" w:hint="eastAsia"/>
          <w:sz w:val="26"/>
          <w:szCs w:val="26"/>
        </w:rPr>
        <w:t>5</w:t>
      </w:r>
      <w:r>
        <w:rPr>
          <w:rFonts w:ascii="仿宋" w:eastAsia="仿宋" w:hAnsi="仿宋" w:hint="eastAsia"/>
          <w:sz w:val="26"/>
          <w:szCs w:val="26"/>
        </w:rPr>
        <w:t>年</w:t>
      </w:r>
      <w:r>
        <w:rPr>
          <w:rFonts w:ascii="仿宋" w:eastAsia="仿宋" w:hAnsi="仿宋"/>
          <w:sz w:val="26"/>
          <w:szCs w:val="26"/>
        </w:rPr>
        <w:t>12</w:t>
      </w:r>
      <w:r>
        <w:rPr>
          <w:rFonts w:ascii="仿宋" w:eastAsia="仿宋" w:hAnsi="仿宋" w:hint="eastAsia"/>
          <w:sz w:val="26"/>
          <w:szCs w:val="26"/>
        </w:rPr>
        <w:t>月</w:t>
      </w:r>
      <w:r>
        <w:rPr>
          <w:rFonts w:ascii="仿宋" w:eastAsia="仿宋" w:hAnsi="仿宋" w:hint="eastAsia"/>
          <w:sz w:val="26"/>
          <w:szCs w:val="26"/>
        </w:rPr>
        <w:t>12</w:t>
      </w:r>
      <w:r>
        <w:rPr>
          <w:rFonts w:ascii="仿宋" w:eastAsia="仿宋" w:hAnsi="仿宋" w:hint="eastAsia"/>
          <w:sz w:val="26"/>
          <w:szCs w:val="26"/>
        </w:rPr>
        <w:t>日</w:t>
      </w:r>
    </w:p>
    <w:p w14:paraId="79E4CA3E" w14:textId="77777777" w:rsidR="00000000" w:rsidRPr="00D6275D" w:rsidRDefault="00B42BED" w:rsidP="00D6275D">
      <w:pPr>
        <w:spacing w:line="300" w:lineRule="auto"/>
        <w:ind w:firstLineChars="200" w:firstLine="562"/>
        <w:rPr>
          <w:rFonts w:ascii="宋体" w:hAnsi="宋体" w:hint="eastAsia"/>
          <w:b/>
          <w:sz w:val="28"/>
          <w:szCs w:val="28"/>
        </w:rPr>
      </w:pPr>
      <w:r w:rsidRPr="00D6275D">
        <w:rPr>
          <w:rFonts w:ascii="宋体" w:hAnsi="宋体" w:hint="eastAsia"/>
          <w:b/>
          <w:sz w:val="28"/>
          <w:szCs w:val="28"/>
        </w:rPr>
        <w:t>一、报名时间和地点</w:t>
      </w:r>
    </w:p>
    <w:p w14:paraId="592F9DF7"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时间：</w:t>
      </w:r>
      <w:r>
        <w:rPr>
          <w:rFonts w:ascii="宋体" w:hAnsi="宋体"/>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25</w:t>
      </w:r>
      <w:r>
        <w:rPr>
          <w:rFonts w:ascii="宋体" w:hAnsi="宋体" w:hint="eastAsia"/>
          <w:sz w:val="24"/>
        </w:rPr>
        <w:t>日</w:t>
      </w:r>
      <w:r>
        <w:rPr>
          <w:rFonts w:ascii="宋体" w:hAnsi="宋体" w:hint="eastAsia"/>
          <w:sz w:val="24"/>
        </w:rPr>
        <w:t>-</w:t>
      </w:r>
      <w:r>
        <w:rPr>
          <w:rFonts w:ascii="宋体" w:hAnsi="宋体" w:hint="eastAsia"/>
          <w:sz w:val="24"/>
        </w:rPr>
        <w:t>12</w:t>
      </w:r>
      <w:r>
        <w:rPr>
          <w:rFonts w:ascii="宋体" w:hAnsi="宋体" w:hint="eastAsia"/>
          <w:sz w:val="24"/>
        </w:rPr>
        <w:t>月</w:t>
      </w:r>
      <w:r>
        <w:rPr>
          <w:rFonts w:ascii="宋体" w:hAnsi="宋体" w:hint="eastAsia"/>
          <w:sz w:val="24"/>
        </w:rPr>
        <w:t>30</w:t>
      </w:r>
      <w:r>
        <w:rPr>
          <w:rFonts w:ascii="宋体" w:hAnsi="宋体" w:hint="eastAsia"/>
          <w:sz w:val="24"/>
        </w:rPr>
        <w:t>日，上午</w:t>
      </w:r>
      <w:r>
        <w:rPr>
          <w:rFonts w:ascii="宋体" w:hAnsi="宋体"/>
          <w:sz w:val="24"/>
        </w:rPr>
        <w:t>9:00</w:t>
      </w:r>
      <w:r>
        <w:rPr>
          <w:rFonts w:ascii="宋体" w:hAnsi="宋体"/>
          <w:sz w:val="24"/>
        </w:rPr>
        <w:t>～</w:t>
      </w:r>
      <w:r>
        <w:rPr>
          <w:rFonts w:ascii="宋体" w:hAnsi="宋体"/>
          <w:sz w:val="24"/>
        </w:rPr>
        <w:t>11:</w:t>
      </w:r>
      <w:r>
        <w:rPr>
          <w:rFonts w:ascii="宋体" w:hAnsi="宋体" w:hint="eastAsia"/>
          <w:sz w:val="24"/>
        </w:rPr>
        <w:t>0</w:t>
      </w:r>
      <w:r>
        <w:rPr>
          <w:rFonts w:ascii="宋体" w:hAnsi="宋体"/>
          <w:sz w:val="24"/>
        </w:rPr>
        <w:t>0</w:t>
      </w:r>
      <w:r>
        <w:rPr>
          <w:rFonts w:ascii="宋体" w:hAnsi="宋体" w:hint="eastAsia"/>
          <w:sz w:val="24"/>
        </w:rPr>
        <w:t>，下午</w:t>
      </w:r>
      <w:r>
        <w:rPr>
          <w:rFonts w:ascii="宋体" w:hAnsi="宋体"/>
          <w:sz w:val="24"/>
        </w:rPr>
        <w:t>14:00</w:t>
      </w:r>
      <w:r>
        <w:rPr>
          <w:rFonts w:ascii="宋体" w:hAnsi="宋体"/>
          <w:sz w:val="24"/>
        </w:rPr>
        <w:t>～</w:t>
      </w:r>
      <w:r>
        <w:rPr>
          <w:rFonts w:ascii="宋体" w:hAnsi="宋体"/>
          <w:sz w:val="24"/>
        </w:rPr>
        <w:t>16:00</w:t>
      </w:r>
      <w:r>
        <w:rPr>
          <w:rFonts w:ascii="宋体" w:hAnsi="宋体" w:hint="eastAsia"/>
          <w:sz w:val="24"/>
        </w:rPr>
        <w:t>（周六、日正常办公）。</w:t>
      </w:r>
    </w:p>
    <w:p w14:paraId="12CBE6DF" w14:textId="77777777" w:rsidR="00000000" w:rsidRDefault="00B42BED" w:rsidP="00D6275D">
      <w:pPr>
        <w:spacing w:line="300" w:lineRule="auto"/>
        <w:ind w:firstLineChars="200" w:firstLine="480"/>
        <w:rPr>
          <w:rFonts w:ascii="宋体" w:hAnsi="宋体"/>
          <w:sz w:val="24"/>
        </w:rPr>
      </w:pPr>
      <w:r>
        <w:rPr>
          <w:rFonts w:ascii="宋体" w:hAnsi="宋体"/>
          <w:sz w:val="24"/>
        </w:rPr>
        <w:t>2.</w:t>
      </w:r>
      <w:r>
        <w:rPr>
          <w:rFonts w:ascii="宋体" w:hAnsi="宋体" w:hint="eastAsia"/>
          <w:sz w:val="24"/>
        </w:rPr>
        <w:t>地点：北京市朝阳区望京中环南路</w:t>
      </w:r>
      <w:r>
        <w:rPr>
          <w:rFonts w:ascii="宋体" w:hAnsi="宋体" w:hint="eastAsia"/>
          <w:sz w:val="24"/>
        </w:rPr>
        <w:t>1</w:t>
      </w:r>
      <w:r>
        <w:rPr>
          <w:rFonts w:ascii="宋体" w:hAnsi="宋体" w:hint="eastAsia"/>
          <w:sz w:val="24"/>
        </w:rPr>
        <w:t>号，中国社会科学院大学（望京校区），行政楼</w:t>
      </w:r>
      <w:r>
        <w:rPr>
          <w:rFonts w:ascii="宋体" w:hAnsi="宋体" w:hint="eastAsia"/>
          <w:sz w:val="24"/>
        </w:rPr>
        <w:t>2</w:t>
      </w:r>
      <w:r>
        <w:rPr>
          <w:rFonts w:ascii="宋体" w:hAnsi="宋体"/>
          <w:sz w:val="24"/>
        </w:rPr>
        <w:t>09</w:t>
      </w:r>
      <w:r>
        <w:rPr>
          <w:rFonts w:ascii="宋体" w:hAnsi="宋体" w:hint="eastAsia"/>
          <w:sz w:val="24"/>
        </w:rPr>
        <w:t>室（</w:t>
      </w:r>
      <w:r>
        <w:rPr>
          <w:rFonts w:ascii="宋体" w:hAnsi="宋体" w:hint="eastAsia"/>
          <w:sz w:val="24"/>
        </w:rPr>
        <w:t>0</w:t>
      </w:r>
      <w:r>
        <w:rPr>
          <w:rFonts w:ascii="宋体" w:hAnsi="宋体"/>
          <w:sz w:val="24"/>
        </w:rPr>
        <w:t>10-69386194</w:t>
      </w:r>
      <w:r>
        <w:rPr>
          <w:rFonts w:ascii="宋体" w:hAnsi="宋体" w:hint="eastAsia"/>
          <w:sz w:val="24"/>
        </w:rPr>
        <w:t>）。</w:t>
      </w:r>
    </w:p>
    <w:p w14:paraId="3364C032" w14:textId="77777777" w:rsidR="00000000" w:rsidRPr="00D6275D" w:rsidRDefault="00B42BED" w:rsidP="00D6275D">
      <w:pPr>
        <w:spacing w:line="300" w:lineRule="auto"/>
        <w:ind w:firstLineChars="200" w:firstLine="562"/>
        <w:rPr>
          <w:rFonts w:ascii="宋体" w:hAnsi="宋体" w:hint="eastAsia"/>
          <w:b/>
          <w:sz w:val="28"/>
          <w:szCs w:val="28"/>
        </w:rPr>
      </w:pPr>
      <w:r w:rsidRPr="00D6275D">
        <w:rPr>
          <w:rFonts w:ascii="宋体" w:hAnsi="宋体" w:hint="eastAsia"/>
          <w:b/>
          <w:sz w:val="28"/>
          <w:szCs w:val="28"/>
        </w:rPr>
        <w:t>二、线上申请</w:t>
      </w:r>
    </w:p>
    <w:p w14:paraId="3B2E0712"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来现场确认前，在“</w:t>
      </w:r>
      <w:bookmarkStart w:id="0" w:name="OLE_LINK2"/>
      <w:bookmarkStart w:id="1" w:name="OLE_LINK1"/>
      <w:r>
        <w:rPr>
          <w:rFonts w:ascii="宋体" w:hAnsi="宋体" w:hint="eastAsia"/>
          <w:sz w:val="24"/>
        </w:rPr>
        <w:t>中国高等教育学生信息网</w:t>
      </w:r>
      <w:bookmarkEnd w:id="0"/>
      <w:bookmarkEnd w:id="1"/>
      <w:r>
        <w:rPr>
          <w:rFonts w:ascii="宋体" w:hAnsi="宋体" w:hint="eastAsia"/>
          <w:sz w:val="24"/>
        </w:rPr>
        <w:t>（学信网）”注册登录“全国同等学力人员申请硕士学位管理工作信息平台”，完成以下步骤</w:t>
      </w:r>
      <w:r>
        <w:rPr>
          <w:rStyle w:val="a9"/>
          <w:rFonts w:ascii="宋体" w:hAnsi="宋体"/>
          <w:color w:val="C00000"/>
          <w:sz w:val="24"/>
        </w:rPr>
        <w:t>（非常重要！必读！）</w:t>
      </w:r>
      <w:r>
        <w:rPr>
          <w:rFonts w:ascii="宋体" w:hAnsi="宋体" w:hint="eastAsia"/>
          <w:sz w:val="24"/>
        </w:rPr>
        <w:t>：</w:t>
      </w:r>
    </w:p>
    <w:p w14:paraId="6FD20D43"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上传电子照片</w:t>
      </w:r>
      <w:r>
        <w:rPr>
          <w:rFonts w:ascii="宋体" w:hAnsi="宋体" w:hint="eastAsia"/>
          <w:b/>
          <w:bCs/>
          <w:sz w:val="24"/>
        </w:rPr>
        <w:t>(</w:t>
      </w:r>
      <w:r>
        <w:rPr>
          <w:rFonts w:ascii="宋体" w:hAnsi="宋体" w:hint="eastAsia"/>
          <w:b/>
          <w:bCs/>
          <w:sz w:val="24"/>
        </w:rPr>
        <w:t>务必蓝底</w:t>
      </w:r>
      <w:r>
        <w:rPr>
          <w:rFonts w:ascii="宋体" w:hAnsi="宋体" w:hint="eastAsia"/>
          <w:b/>
          <w:bCs/>
          <w:sz w:val="24"/>
        </w:rPr>
        <w:t>)</w:t>
      </w:r>
      <w:r>
        <w:rPr>
          <w:rFonts w:ascii="宋体" w:hAnsi="宋体" w:hint="eastAsia"/>
          <w:sz w:val="24"/>
        </w:rPr>
        <w:t>。</w:t>
      </w:r>
    </w:p>
    <w:p w14:paraId="6853A75E" w14:textId="36B62D83" w:rsidR="00000000" w:rsidRDefault="00B42BED" w:rsidP="00D6275D">
      <w:pPr>
        <w:spacing w:line="30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填写基本信息</w:t>
      </w:r>
      <w:r>
        <w:rPr>
          <w:rFonts w:ascii="宋体" w:hAnsi="宋体" w:hint="eastAsia"/>
          <w:b/>
          <w:sz w:val="24"/>
        </w:rPr>
        <w:t>(</w:t>
      </w:r>
      <w:r>
        <w:rPr>
          <w:rFonts w:ascii="宋体" w:hAnsi="宋体" w:hint="eastAsia"/>
          <w:b/>
          <w:sz w:val="24"/>
        </w:rPr>
        <w:t>姓名的汉字间及拼音间不要有空格；个人简历的前两行分别填高中和本科，后两行填工作以来至今的工作经历，填不下时</w:t>
      </w:r>
      <w:r w:rsidR="00E506CE">
        <w:rPr>
          <w:rFonts w:ascii="宋体" w:hAnsi="宋体" w:hint="eastAsia"/>
          <w:b/>
          <w:sz w:val="24"/>
        </w:rPr>
        <w:t>后两行</w:t>
      </w:r>
      <w:r>
        <w:rPr>
          <w:rFonts w:ascii="宋体" w:hAnsi="宋体" w:hint="eastAsia"/>
          <w:b/>
          <w:sz w:val="24"/>
        </w:rPr>
        <w:t>每行均可拉长时间填多个单位</w:t>
      </w:r>
      <w:r>
        <w:rPr>
          <w:rFonts w:ascii="宋体" w:hAnsi="宋体" w:hint="eastAsia"/>
          <w:b/>
          <w:sz w:val="24"/>
        </w:rPr>
        <w:t>)</w:t>
      </w:r>
      <w:r>
        <w:rPr>
          <w:rFonts w:ascii="宋体" w:hAnsi="宋体" w:hint="eastAsia"/>
          <w:sz w:val="24"/>
        </w:rPr>
        <w:t>。</w:t>
      </w:r>
    </w:p>
    <w:p w14:paraId="6C48ADDE" w14:textId="77777777" w:rsidR="00000000" w:rsidRDefault="00B42BED" w:rsidP="00D6275D">
      <w:pPr>
        <w:spacing w:line="300" w:lineRule="auto"/>
        <w:ind w:firstLineChars="200" w:firstLine="480"/>
        <w:rPr>
          <w:rFonts w:ascii="宋体" w:hAnsi="宋体" w:hint="eastAsia"/>
          <w:b/>
          <w:sz w:val="24"/>
        </w:rPr>
      </w:pPr>
      <w:r>
        <w:rPr>
          <w:rFonts w:ascii="宋体" w:hAnsi="宋体" w:hint="eastAsia"/>
          <w:sz w:val="24"/>
        </w:rPr>
        <w:t>3.</w:t>
      </w:r>
      <w:r>
        <w:rPr>
          <w:rFonts w:ascii="宋体" w:hAnsi="宋体" w:hint="eastAsia"/>
          <w:sz w:val="24"/>
        </w:rPr>
        <w:t>“获前置学位年月”和“学位证书编号”一定填写准确。</w:t>
      </w:r>
      <w:r>
        <w:rPr>
          <w:rFonts w:ascii="宋体" w:hAnsi="宋体" w:hint="eastAsia"/>
          <w:b/>
          <w:sz w:val="24"/>
        </w:rPr>
        <w:t>一定要注意，是获得学位证的时间，不是取得毕业证的时间。</w:t>
      </w:r>
    </w:p>
    <w:p w14:paraId="3B430CFE"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提交学位申请（</w:t>
      </w:r>
      <w:r>
        <w:rPr>
          <w:rFonts w:ascii="宋体" w:hAnsi="宋体" w:hint="eastAsia"/>
          <w:b/>
          <w:sz w:val="24"/>
        </w:rPr>
        <w:t>在“是否按一级学科申请”处选</w:t>
      </w:r>
      <w:r w:rsidRPr="00CF36FC">
        <w:rPr>
          <w:rFonts w:ascii="宋体" w:hAnsi="宋体" w:hint="eastAsia"/>
          <w:b/>
          <w:color w:val="C00000"/>
          <w:sz w:val="24"/>
        </w:rPr>
        <w:t>“否”</w:t>
      </w:r>
      <w:r>
        <w:rPr>
          <w:rFonts w:ascii="宋体" w:hAnsi="宋体" w:hint="eastAsia"/>
          <w:b/>
          <w:sz w:val="24"/>
        </w:rPr>
        <w:t>，提交申请后界面须显示绿色“已提交”三字</w:t>
      </w:r>
      <w:r>
        <w:rPr>
          <w:rFonts w:ascii="宋体" w:hAnsi="宋体" w:hint="eastAsia"/>
          <w:sz w:val="24"/>
        </w:rPr>
        <w:t>）。</w:t>
      </w:r>
    </w:p>
    <w:p w14:paraId="1656431E" w14:textId="77777777" w:rsidR="00000000" w:rsidRPr="00D6275D" w:rsidRDefault="00B42BED" w:rsidP="00D6275D">
      <w:pPr>
        <w:spacing w:line="300" w:lineRule="auto"/>
        <w:ind w:firstLineChars="200" w:firstLine="562"/>
        <w:rPr>
          <w:rFonts w:ascii="宋体" w:hAnsi="宋体" w:hint="eastAsia"/>
          <w:b/>
          <w:sz w:val="28"/>
          <w:szCs w:val="28"/>
        </w:rPr>
      </w:pPr>
      <w:r w:rsidRPr="00D6275D">
        <w:rPr>
          <w:rFonts w:ascii="宋体" w:hAnsi="宋体" w:hint="eastAsia"/>
          <w:b/>
          <w:sz w:val="28"/>
          <w:szCs w:val="28"/>
        </w:rPr>
        <w:t>三、准备材料</w:t>
      </w:r>
    </w:p>
    <w:p w14:paraId="06599D62"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现场确认时，携带以下纸质材料</w:t>
      </w:r>
      <w:r>
        <w:rPr>
          <w:rFonts w:ascii="宋体" w:hAnsi="宋体" w:hint="eastAsia"/>
          <w:sz w:val="24"/>
        </w:rPr>
        <w:t>(</w:t>
      </w:r>
      <w:r>
        <w:rPr>
          <w:rFonts w:ascii="宋体" w:hAnsi="宋体" w:hint="eastAsia"/>
          <w:sz w:val="24"/>
        </w:rPr>
        <w:t>审核原件，留存复印件</w:t>
      </w:r>
      <w:r>
        <w:rPr>
          <w:rFonts w:ascii="宋体" w:hAnsi="宋体" w:hint="eastAsia"/>
          <w:sz w:val="24"/>
        </w:rPr>
        <w:t>)</w:t>
      </w:r>
      <w:r>
        <w:rPr>
          <w:rFonts w:ascii="宋体" w:hAnsi="宋体" w:hint="eastAsia"/>
          <w:sz w:val="24"/>
        </w:rPr>
        <w:t>：</w:t>
      </w:r>
    </w:p>
    <w:p w14:paraId="36F77705"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身份证（原件，</w:t>
      </w:r>
      <w:r>
        <w:rPr>
          <w:rFonts w:ascii="宋体" w:hAnsi="宋体" w:hint="eastAsia"/>
          <w:sz w:val="24"/>
        </w:rPr>
        <w:t>A</w:t>
      </w:r>
      <w:r>
        <w:rPr>
          <w:rFonts w:ascii="宋体" w:hAnsi="宋体"/>
          <w:sz w:val="24"/>
        </w:rPr>
        <w:t>4</w:t>
      </w:r>
      <w:r>
        <w:rPr>
          <w:rFonts w:ascii="宋体" w:hAnsi="宋体" w:hint="eastAsia"/>
          <w:sz w:val="24"/>
        </w:rPr>
        <w:t>纸复印件</w:t>
      </w:r>
      <w:r>
        <w:rPr>
          <w:rFonts w:ascii="宋体" w:hAnsi="宋体" w:hint="eastAsia"/>
          <w:sz w:val="24"/>
        </w:rPr>
        <w:t>1</w:t>
      </w:r>
      <w:r>
        <w:rPr>
          <w:rFonts w:ascii="宋体" w:hAnsi="宋体" w:hint="eastAsia"/>
          <w:sz w:val="24"/>
        </w:rPr>
        <w:t>份且</w:t>
      </w:r>
      <w:r>
        <w:rPr>
          <w:rFonts w:ascii="宋体" w:hAnsi="宋体"/>
          <w:sz w:val="24"/>
        </w:rPr>
        <w:t>只</w:t>
      </w:r>
      <w:r>
        <w:rPr>
          <w:rFonts w:ascii="宋体" w:hAnsi="宋体" w:hint="eastAsia"/>
          <w:sz w:val="24"/>
        </w:rPr>
        <w:t>1</w:t>
      </w:r>
      <w:r>
        <w:rPr>
          <w:rFonts w:ascii="宋体" w:hAnsi="宋体" w:hint="eastAsia"/>
          <w:sz w:val="24"/>
        </w:rPr>
        <w:t>份，不得扩印缩印，正反面</w:t>
      </w:r>
      <w:r>
        <w:rPr>
          <w:rFonts w:ascii="宋体" w:hAnsi="宋体" w:hint="eastAsia"/>
          <w:sz w:val="24"/>
        </w:rPr>
        <w:t>在同一页面上）。</w:t>
      </w:r>
    </w:p>
    <w:p w14:paraId="4E9DBA0E"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毕业证（原件，</w:t>
      </w:r>
      <w:r>
        <w:rPr>
          <w:rFonts w:ascii="宋体" w:hAnsi="宋体" w:hint="eastAsia"/>
          <w:sz w:val="24"/>
        </w:rPr>
        <w:t>A</w:t>
      </w:r>
      <w:r>
        <w:rPr>
          <w:rFonts w:ascii="宋体" w:hAnsi="宋体"/>
          <w:sz w:val="24"/>
        </w:rPr>
        <w:t>4</w:t>
      </w:r>
      <w:r>
        <w:rPr>
          <w:rFonts w:ascii="宋体" w:hAnsi="宋体" w:hint="eastAsia"/>
          <w:sz w:val="24"/>
        </w:rPr>
        <w:t>纸复印件</w:t>
      </w:r>
      <w:r>
        <w:rPr>
          <w:rFonts w:ascii="宋体" w:hAnsi="宋体" w:hint="eastAsia"/>
          <w:sz w:val="24"/>
        </w:rPr>
        <w:t>1</w:t>
      </w:r>
      <w:r>
        <w:rPr>
          <w:rFonts w:ascii="宋体" w:hAnsi="宋体" w:hint="eastAsia"/>
          <w:sz w:val="24"/>
        </w:rPr>
        <w:t>份且</w:t>
      </w:r>
      <w:r>
        <w:rPr>
          <w:rFonts w:ascii="宋体" w:hAnsi="宋体"/>
          <w:sz w:val="24"/>
        </w:rPr>
        <w:t>只</w:t>
      </w:r>
      <w:r>
        <w:rPr>
          <w:rFonts w:ascii="宋体" w:hAnsi="宋体" w:hint="eastAsia"/>
          <w:sz w:val="24"/>
        </w:rPr>
        <w:t>1</w:t>
      </w:r>
      <w:r>
        <w:rPr>
          <w:rFonts w:ascii="宋体" w:hAnsi="宋体" w:hint="eastAsia"/>
          <w:sz w:val="24"/>
        </w:rPr>
        <w:t>份，不得扩印缩印、不要扫描后打印）。</w:t>
      </w:r>
    </w:p>
    <w:p w14:paraId="13F7909E"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学位证（原件，</w:t>
      </w:r>
      <w:r>
        <w:rPr>
          <w:rFonts w:ascii="宋体" w:hAnsi="宋体" w:hint="eastAsia"/>
          <w:sz w:val="24"/>
        </w:rPr>
        <w:t>A</w:t>
      </w:r>
      <w:r>
        <w:rPr>
          <w:rFonts w:ascii="宋体" w:hAnsi="宋体"/>
          <w:sz w:val="24"/>
        </w:rPr>
        <w:t>4</w:t>
      </w:r>
      <w:r>
        <w:rPr>
          <w:rFonts w:ascii="宋体" w:hAnsi="宋体" w:hint="eastAsia"/>
          <w:sz w:val="24"/>
        </w:rPr>
        <w:t>纸复印件</w:t>
      </w:r>
      <w:r>
        <w:rPr>
          <w:rFonts w:ascii="宋体" w:hAnsi="宋体" w:hint="eastAsia"/>
          <w:sz w:val="24"/>
        </w:rPr>
        <w:t>1</w:t>
      </w:r>
      <w:r>
        <w:rPr>
          <w:rFonts w:ascii="宋体" w:hAnsi="宋体" w:hint="eastAsia"/>
          <w:sz w:val="24"/>
        </w:rPr>
        <w:t>份且</w:t>
      </w:r>
      <w:r>
        <w:rPr>
          <w:rFonts w:ascii="宋体" w:hAnsi="宋体"/>
          <w:sz w:val="24"/>
        </w:rPr>
        <w:t>只</w:t>
      </w:r>
      <w:r>
        <w:rPr>
          <w:rFonts w:ascii="宋体" w:hAnsi="宋体" w:hint="eastAsia"/>
          <w:sz w:val="24"/>
        </w:rPr>
        <w:t>1</w:t>
      </w:r>
      <w:r>
        <w:rPr>
          <w:rFonts w:ascii="宋体" w:hAnsi="宋体" w:hint="eastAsia"/>
          <w:sz w:val="24"/>
        </w:rPr>
        <w:t>份，不得扩印缩印、不要扫描后打印；</w:t>
      </w:r>
      <w:r>
        <w:rPr>
          <w:rFonts w:ascii="宋体" w:hAnsi="宋体" w:hint="eastAsia"/>
          <w:b/>
          <w:sz w:val="24"/>
        </w:rPr>
        <w:t>外学位证书如不是常规</w:t>
      </w:r>
      <w:r>
        <w:rPr>
          <w:rFonts w:ascii="宋体" w:hAnsi="宋体" w:hint="eastAsia"/>
          <w:b/>
          <w:sz w:val="24"/>
        </w:rPr>
        <w:t>A4</w:t>
      </w:r>
      <w:r>
        <w:rPr>
          <w:rFonts w:ascii="宋体" w:hAnsi="宋体" w:hint="eastAsia"/>
          <w:b/>
          <w:sz w:val="24"/>
        </w:rPr>
        <w:t>规格，请去复印店找到合适纸张（例如</w:t>
      </w:r>
      <w:r>
        <w:rPr>
          <w:rFonts w:ascii="宋体" w:hAnsi="宋体" w:hint="eastAsia"/>
          <w:b/>
          <w:sz w:val="24"/>
        </w:rPr>
        <w:t xml:space="preserve"> A3 </w:t>
      </w:r>
      <w:r>
        <w:rPr>
          <w:rFonts w:ascii="宋体" w:hAnsi="宋体" w:hint="eastAsia"/>
          <w:b/>
          <w:sz w:val="24"/>
        </w:rPr>
        <w:t>的）</w:t>
      </w:r>
      <w:r>
        <w:rPr>
          <w:rFonts w:ascii="宋体" w:hAnsi="宋体" w:hint="eastAsia"/>
          <w:b/>
          <w:sz w:val="24"/>
        </w:rPr>
        <w:t xml:space="preserve">1:1 </w:t>
      </w:r>
      <w:r>
        <w:rPr>
          <w:rFonts w:ascii="宋体" w:hAnsi="宋体" w:hint="eastAsia"/>
          <w:b/>
          <w:sz w:val="24"/>
        </w:rPr>
        <w:t>复印）</w:t>
      </w:r>
      <w:r>
        <w:rPr>
          <w:rFonts w:ascii="宋体" w:hAnsi="宋体" w:hint="eastAsia"/>
          <w:sz w:val="24"/>
        </w:rPr>
        <w:t>。</w:t>
      </w:r>
    </w:p>
    <w:p w14:paraId="1B73B599"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小论文（一定要有：期刊的原件，</w:t>
      </w:r>
      <w:r>
        <w:rPr>
          <w:rFonts w:ascii="宋体" w:hAnsi="宋体" w:hint="eastAsia"/>
          <w:sz w:val="24"/>
        </w:rPr>
        <w:t>A</w:t>
      </w:r>
      <w:r>
        <w:rPr>
          <w:rFonts w:ascii="宋体" w:hAnsi="宋体"/>
          <w:sz w:val="24"/>
        </w:rPr>
        <w:t>4</w:t>
      </w:r>
      <w:r>
        <w:rPr>
          <w:rFonts w:ascii="宋体" w:hAnsi="宋体" w:hint="eastAsia"/>
          <w:sz w:val="24"/>
        </w:rPr>
        <w:t>纸复印件</w:t>
      </w:r>
      <w:r>
        <w:rPr>
          <w:rFonts w:ascii="宋体" w:hAnsi="宋体" w:hint="eastAsia"/>
          <w:sz w:val="24"/>
        </w:rPr>
        <w:t>1</w:t>
      </w:r>
      <w:r>
        <w:rPr>
          <w:rFonts w:ascii="宋体" w:hAnsi="宋体" w:hint="eastAsia"/>
          <w:sz w:val="24"/>
        </w:rPr>
        <w:t>份且</w:t>
      </w:r>
      <w:r>
        <w:rPr>
          <w:rFonts w:ascii="宋体" w:hAnsi="宋体"/>
          <w:sz w:val="24"/>
        </w:rPr>
        <w:t>只</w:t>
      </w:r>
      <w:r>
        <w:rPr>
          <w:rFonts w:ascii="宋体" w:hAnsi="宋体" w:hint="eastAsia"/>
          <w:sz w:val="24"/>
        </w:rPr>
        <w:t>1</w:t>
      </w:r>
      <w:r>
        <w:rPr>
          <w:rFonts w:ascii="宋体" w:hAnsi="宋体" w:hint="eastAsia"/>
          <w:sz w:val="24"/>
        </w:rPr>
        <w:t>份，封面、含本人姓名的目录页、含本人文章的全部正文页，</w:t>
      </w:r>
      <w:r>
        <w:rPr>
          <w:rFonts w:ascii="宋体" w:hAnsi="宋体"/>
          <w:sz w:val="24"/>
        </w:rPr>
        <w:t>不要订在一起</w:t>
      </w:r>
      <w:r>
        <w:rPr>
          <w:rFonts w:ascii="宋体" w:hAnsi="宋体" w:hint="eastAsia"/>
          <w:sz w:val="24"/>
        </w:rPr>
        <w:t>)</w:t>
      </w:r>
      <w:r>
        <w:rPr>
          <w:rFonts w:ascii="宋体" w:hAnsi="宋体" w:hint="eastAsia"/>
          <w:sz w:val="24"/>
        </w:rPr>
        <w:t>。</w:t>
      </w:r>
    </w:p>
    <w:p w14:paraId="410A6AE6" w14:textId="77777777" w:rsidR="00000000" w:rsidRDefault="00B42BED" w:rsidP="00D6275D">
      <w:pPr>
        <w:spacing w:line="300" w:lineRule="auto"/>
        <w:ind w:firstLineChars="200" w:firstLine="482"/>
        <w:rPr>
          <w:rFonts w:ascii="宋体" w:hAnsi="宋体" w:hint="eastAsia"/>
          <w:b/>
          <w:sz w:val="24"/>
        </w:rPr>
      </w:pPr>
      <w:r>
        <w:rPr>
          <w:rFonts w:ascii="宋体" w:hAnsi="宋体" w:hint="eastAsia"/>
          <w:b/>
          <w:sz w:val="24"/>
        </w:rPr>
        <w:t>注：在国</w:t>
      </w:r>
      <w:r>
        <w:rPr>
          <w:rFonts w:ascii="宋体" w:hAnsi="宋体" w:hint="eastAsia"/>
          <w:b/>
          <w:sz w:val="24"/>
        </w:rPr>
        <w:t>(</w:t>
      </w:r>
      <w:r>
        <w:rPr>
          <w:rFonts w:ascii="宋体" w:hAnsi="宋体" w:hint="eastAsia"/>
          <w:b/>
          <w:sz w:val="24"/>
        </w:rPr>
        <w:t>境</w:t>
      </w:r>
      <w:r>
        <w:rPr>
          <w:rFonts w:ascii="宋体" w:hAnsi="宋体" w:hint="eastAsia"/>
          <w:b/>
          <w:sz w:val="24"/>
        </w:rPr>
        <w:t>)</w:t>
      </w:r>
      <w:r>
        <w:rPr>
          <w:rFonts w:ascii="宋体" w:hAnsi="宋体" w:hint="eastAsia"/>
          <w:b/>
          <w:sz w:val="24"/>
        </w:rPr>
        <w:t>外获得的学位需经教育部留学服务中心认证</w:t>
      </w:r>
      <w:r>
        <w:rPr>
          <w:rFonts w:ascii="宋体" w:hAnsi="宋体" w:hint="eastAsia"/>
          <w:b/>
          <w:sz w:val="24"/>
        </w:rPr>
        <w:t>(</w:t>
      </w:r>
      <w:r>
        <w:rPr>
          <w:rFonts w:ascii="宋体" w:hAnsi="宋体" w:hint="eastAsia"/>
          <w:b/>
          <w:sz w:val="24"/>
        </w:rPr>
        <w:t>携带认证报告原件及复印件</w:t>
      </w:r>
      <w:r>
        <w:rPr>
          <w:rFonts w:ascii="宋体" w:hAnsi="宋体" w:hint="eastAsia"/>
          <w:b/>
          <w:sz w:val="24"/>
        </w:rPr>
        <w:t>1</w:t>
      </w:r>
      <w:r>
        <w:rPr>
          <w:rFonts w:ascii="宋体" w:hAnsi="宋体" w:hint="eastAsia"/>
          <w:b/>
          <w:sz w:val="24"/>
        </w:rPr>
        <w:t>份</w:t>
      </w:r>
      <w:r>
        <w:rPr>
          <w:rFonts w:ascii="宋体" w:hAnsi="宋体" w:hint="eastAsia"/>
          <w:b/>
          <w:sz w:val="24"/>
        </w:rPr>
        <w:t>)</w:t>
      </w:r>
      <w:r>
        <w:rPr>
          <w:rFonts w:ascii="宋体" w:hAnsi="宋体" w:hint="eastAsia"/>
          <w:b/>
          <w:sz w:val="24"/>
        </w:rPr>
        <w:t>。</w:t>
      </w:r>
    </w:p>
    <w:p w14:paraId="47B3DBDC" w14:textId="77777777" w:rsidR="00000000" w:rsidRPr="00D6275D" w:rsidRDefault="00B42BED" w:rsidP="00D6275D">
      <w:pPr>
        <w:spacing w:line="300" w:lineRule="auto"/>
        <w:ind w:firstLineChars="200" w:firstLine="562"/>
        <w:rPr>
          <w:rFonts w:ascii="宋体" w:hAnsi="宋体" w:hint="eastAsia"/>
          <w:b/>
          <w:sz w:val="28"/>
          <w:szCs w:val="28"/>
        </w:rPr>
      </w:pPr>
      <w:r w:rsidRPr="00D6275D">
        <w:rPr>
          <w:rFonts w:ascii="宋体" w:hAnsi="宋体" w:hint="eastAsia"/>
          <w:b/>
          <w:sz w:val="28"/>
          <w:szCs w:val="28"/>
        </w:rPr>
        <w:t>四、现场确认</w:t>
      </w:r>
    </w:p>
    <w:p w14:paraId="5A066CC0" w14:textId="77777777" w:rsidR="00000000" w:rsidRDefault="00B42BED" w:rsidP="00D6275D">
      <w:pPr>
        <w:spacing w:line="30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资审：研究生教育管理</w:t>
      </w:r>
      <w:r>
        <w:rPr>
          <w:rFonts w:ascii="宋体" w:hAnsi="宋体" w:hint="eastAsia"/>
          <w:sz w:val="24"/>
        </w:rPr>
        <w:t>部资审报名材料。</w:t>
      </w:r>
    </w:p>
    <w:p w14:paraId="4386D5D2" w14:textId="77777777" w:rsidR="00000000" w:rsidRDefault="00B42BED" w:rsidP="00D6275D">
      <w:pPr>
        <w:spacing w:line="30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缴费：申请人扫码交</w:t>
      </w:r>
      <w:r>
        <w:rPr>
          <w:rFonts w:ascii="宋体" w:hAnsi="宋体" w:hint="eastAsia"/>
          <w:sz w:val="24"/>
        </w:rPr>
        <w:t>200</w:t>
      </w:r>
      <w:r>
        <w:rPr>
          <w:rFonts w:ascii="宋体" w:hAnsi="宋体" w:hint="eastAsia"/>
          <w:sz w:val="24"/>
        </w:rPr>
        <w:t>元资审费</w:t>
      </w:r>
      <w:r>
        <w:rPr>
          <w:rFonts w:ascii="宋体" w:hAnsi="宋体" w:hint="eastAsia"/>
          <w:sz w:val="24"/>
        </w:rPr>
        <w:t>(</w:t>
      </w:r>
      <w:r>
        <w:rPr>
          <w:rFonts w:ascii="宋体" w:hAnsi="宋体" w:hint="eastAsia"/>
          <w:sz w:val="24"/>
        </w:rPr>
        <w:t>注明姓名</w:t>
      </w:r>
      <w:r>
        <w:rPr>
          <w:rFonts w:ascii="宋体" w:hAnsi="宋体" w:hint="eastAsia"/>
          <w:sz w:val="24"/>
        </w:rPr>
        <w:t>)</w:t>
      </w:r>
      <w:r>
        <w:rPr>
          <w:rFonts w:ascii="宋体" w:hAnsi="宋体" w:hint="eastAsia"/>
          <w:sz w:val="24"/>
        </w:rPr>
        <w:t>。</w:t>
      </w:r>
    </w:p>
    <w:p w14:paraId="26C5AB7D" w14:textId="1F1EB6CF" w:rsidR="00000000" w:rsidRDefault="00B42BED" w:rsidP="00D6275D">
      <w:pPr>
        <w:spacing w:line="30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sz w:val="24"/>
        </w:rPr>
        <w:t>采集：研究生教育管理部</w:t>
      </w:r>
      <w:bookmarkStart w:id="2" w:name="OLE_LINK3"/>
      <w:r w:rsidR="00350691">
        <w:rPr>
          <w:rFonts w:ascii="宋体" w:hAnsi="宋体" w:hint="eastAsia"/>
          <w:sz w:val="24"/>
        </w:rPr>
        <w:t>（学位办公室）</w:t>
      </w:r>
      <w:bookmarkEnd w:id="2"/>
      <w:r>
        <w:rPr>
          <w:rFonts w:ascii="宋体" w:hAnsi="宋体" w:hint="eastAsia"/>
          <w:sz w:val="24"/>
        </w:rPr>
        <w:t>采集申请人的照片和指纹。</w:t>
      </w:r>
    </w:p>
    <w:p w14:paraId="085097DB" w14:textId="443005F5" w:rsidR="00000000" w:rsidRDefault="00B42BED" w:rsidP="00D6275D">
      <w:pPr>
        <w:spacing w:line="300" w:lineRule="auto"/>
        <w:ind w:firstLineChars="200" w:firstLine="480"/>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打印：研究生教育管理部</w:t>
      </w:r>
      <w:r w:rsidR="00D701BD">
        <w:rPr>
          <w:rFonts w:ascii="宋体" w:hAnsi="宋体" w:hint="eastAsia"/>
          <w:sz w:val="24"/>
        </w:rPr>
        <w:t>（学位办公室）</w:t>
      </w:r>
      <w:r>
        <w:rPr>
          <w:rFonts w:ascii="宋体" w:hAnsi="宋体" w:hint="eastAsia"/>
          <w:sz w:val="24"/>
        </w:rPr>
        <w:t>打印资格审查表，学员签字。</w:t>
      </w:r>
    </w:p>
    <w:p w14:paraId="16DE5DF0" w14:textId="01615FE6" w:rsidR="00000000" w:rsidRDefault="00B42BED" w:rsidP="00D6275D">
      <w:pPr>
        <w:spacing w:line="300" w:lineRule="auto"/>
        <w:ind w:firstLineChars="200" w:firstLine="480"/>
        <w:rPr>
          <w:rFonts w:ascii="宋体" w:hAnsi="宋体" w:hint="eastAsia"/>
          <w:sz w:val="24"/>
        </w:rPr>
      </w:pPr>
      <w:r>
        <w:rPr>
          <w:rFonts w:ascii="宋体" w:hAnsi="宋体"/>
          <w:sz w:val="24"/>
        </w:rPr>
        <w:t>5</w:t>
      </w:r>
      <w:r>
        <w:rPr>
          <w:rFonts w:ascii="宋体" w:hAnsi="宋体" w:hint="eastAsia"/>
          <w:sz w:val="24"/>
        </w:rPr>
        <w:t>.</w:t>
      </w:r>
      <w:r>
        <w:rPr>
          <w:rFonts w:ascii="宋体" w:hAnsi="宋体" w:hint="eastAsia"/>
          <w:sz w:val="24"/>
        </w:rPr>
        <w:t>填写</w:t>
      </w:r>
      <w:r>
        <w:rPr>
          <w:rFonts w:ascii="宋体" w:hAnsi="宋体"/>
          <w:sz w:val="24"/>
        </w:rPr>
        <w:t>：</w:t>
      </w:r>
      <w:r>
        <w:rPr>
          <w:rFonts w:ascii="宋体" w:hAnsi="宋体" w:hint="eastAsia"/>
          <w:sz w:val="24"/>
        </w:rPr>
        <w:t>手填</w:t>
      </w:r>
      <w:r>
        <w:rPr>
          <w:rFonts w:ascii="宋体" w:hAnsi="宋体" w:hint="eastAsia"/>
          <w:sz w:val="24"/>
        </w:rPr>
        <w:t>2</w:t>
      </w:r>
      <w:r>
        <w:rPr>
          <w:rFonts w:ascii="宋体" w:hAnsi="宋体" w:hint="eastAsia"/>
          <w:sz w:val="24"/>
        </w:rPr>
        <w:t>份</w:t>
      </w:r>
      <w:r>
        <w:rPr>
          <w:rFonts w:ascii="宋体" w:hAnsi="宋体"/>
          <w:sz w:val="24"/>
        </w:rPr>
        <w:t>“</w:t>
      </w:r>
      <w:r>
        <w:rPr>
          <w:rFonts w:ascii="宋体" w:hAnsi="宋体" w:hint="eastAsia"/>
          <w:sz w:val="24"/>
        </w:rPr>
        <w:t>资格合格证</w:t>
      </w:r>
      <w:r>
        <w:rPr>
          <w:rFonts w:ascii="宋体" w:hAnsi="宋体"/>
          <w:sz w:val="24"/>
        </w:rPr>
        <w:t>”</w:t>
      </w:r>
      <w:r>
        <w:rPr>
          <w:rFonts w:ascii="宋体" w:hAnsi="宋体" w:hint="eastAsia"/>
          <w:sz w:val="24"/>
        </w:rPr>
        <w:t>，申请人和研究生教育管理部</w:t>
      </w:r>
      <w:r w:rsidR="00D701BD">
        <w:rPr>
          <w:rFonts w:ascii="宋体" w:hAnsi="宋体" w:hint="eastAsia"/>
          <w:sz w:val="24"/>
        </w:rPr>
        <w:t>（学位办公室）</w:t>
      </w:r>
      <w:r>
        <w:rPr>
          <w:rFonts w:ascii="宋体" w:hAnsi="宋体" w:hint="eastAsia"/>
          <w:sz w:val="24"/>
        </w:rPr>
        <w:t>各存</w:t>
      </w:r>
      <w:r>
        <w:rPr>
          <w:rFonts w:ascii="宋体" w:hAnsi="宋体" w:hint="eastAsia"/>
          <w:sz w:val="24"/>
        </w:rPr>
        <w:t>1</w:t>
      </w:r>
      <w:r>
        <w:rPr>
          <w:rFonts w:ascii="宋体" w:hAnsi="宋体" w:hint="eastAsia"/>
          <w:sz w:val="24"/>
        </w:rPr>
        <w:t>份“资格合格证”</w:t>
      </w:r>
      <w:r>
        <w:rPr>
          <w:rFonts w:ascii="宋体" w:hAnsi="宋体"/>
          <w:sz w:val="24"/>
        </w:rPr>
        <w:t>。</w:t>
      </w:r>
    </w:p>
    <w:p w14:paraId="6BC68E8F" w14:textId="77777777" w:rsidR="00000000" w:rsidRDefault="00B42BED" w:rsidP="00D6275D">
      <w:pPr>
        <w:spacing w:line="300" w:lineRule="auto"/>
        <w:ind w:firstLineChars="200" w:firstLine="480"/>
        <w:rPr>
          <w:rFonts w:ascii="宋体" w:hAnsi="宋体" w:hint="eastAsia"/>
          <w:sz w:val="24"/>
        </w:rPr>
      </w:pPr>
      <w:r>
        <w:rPr>
          <w:rFonts w:ascii="宋体" w:hAnsi="宋体"/>
          <w:sz w:val="24"/>
        </w:rPr>
        <w:t>6</w:t>
      </w:r>
      <w:r>
        <w:rPr>
          <w:rFonts w:ascii="宋体" w:hAnsi="宋体" w:hint="eastAsia"/>
          <w:sz w:val="24"/>
        </w:rPr>
        <w:t>登记：申请人扫码填报用于发票和公示的个人信息。</w:t>
      </w:r>
    </w:p>
    <w:p w14:paraId="3B580401" w14:textId="77777777" w:rsidR="00000000" w:rsidRPr="00D6275D" w:rsidRDefault="00B42BED" w:rsidP="00D6275D">
      <w:pPr>
        <w:spacing w:line="300" w:lineRule="auto"/>
        <w:ind w:firstLineChars="200" w:firstLine="562"/>
        <w:rPr>
          <w:rFonts w:ascii="宋体" w:hAnsi="宋体" w:hint="eastAsia"/>
          <w:b/>
          <w:sz w:val="28"/>
          <w:szCs w:val="28"/>
        </w:rPr>
      </w:pPr>
      <w:r w:rsidRPr="00D6275D">
        <w:rPr>
          <w:rFonts w:ascii="宋体" w:hAnsi="宋体" w:hint="eastAsia"/>
          <w:b/>
          <w:sz w:val="28"/>
          <w:szCs w:val="28"/>
        </w:rPr>
        <w:t>五、注意事项</w:t>
      </w:r>
    </w:p>
    <w:p w14:paraId="3A9E5E2D"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学位授予单位为“中国社会科学院大学”，学校代码</w:t>
      </w:r>
      <w:r>
        <w:rPr>
          <w:rFonts w:ascii="宋体" w:hAnsi="宋体" w:hint="eastAsia"/>
          <w:sz w:val="24"/>
        </w:rPr>
        <w:t>1</w:t>
      </w:r>
      <w:r>
        <w:rPr>
          <w:rFonts w:ascii="宋体" w:hAnsi="宋体"/>
          <w:sz w:val="24"/>
        </w:rPr>
        <w:t>4596</w:t>
      </w:r>
      <w:r>
        <w:rPr>
          <w:rFonts w:ascii="宋体" w:hAnsi="宋体" w:hint="eastAsia"/>
          <w:sz w:val="24"/>
        </w:rPr>
        <w:t>。</w:t>
      </w:r>
    </w:p>
    <w:p w14:paraId="688FA695" w14:textId="77777777" w:rsidR="00000000" w:rsidRDefault="00B42BED" w:rsidP="00D6275D">
      <w:pPr>
        <w:spacing w:line="300" w:lineRule="auto"/>
        <w:ind w:firstLineChars="200" w:firstLine="480"/>
        <w:rPr>
          <w:rFonts w:ascii="宋体" w:hAnsi="宋体"/>
          <w:sz w:val="24"/>
        </w:rPr>
      </w:pPr>
      <w:r>
        <w:rPr>
          <w:rFonts w:ascii="宋体" w:hAnsi="宋体" w:hint="eastAsia"/>
          <w:sz w:val="24"/>
        </w:rPr>
        <w:t>2.</w:t>
      </w:r>
      <w:r>
        <w:rPr>
          <w:rFonts w:ascii="宋体" w:hAnsi="宋体" w:hint="eastAsia"/>
          <w:sz w:val="24"/>
        </w:rPr>
        <w:t>资格合格证有效期为</w:t>
      </w:r>
      <w:r>
        <w:rPr>
          <w:rFonts w:ascii="宋体" w:hAnsi="宋体" w:hint="eastAsia"/>
          <w:sz w:val="24"/>
        </w:rPr>
        <w:t>4</w:t>
      </w:r>
      <w:r>
        <w:rPr>
          <w:rFonts w:ascii="宋体" w:hAnsi="宋体" w:hint="eastAsia"/>
          <w:sz w:val="24"/>
        </w:rPr>
        <w:t>年，申请人应在规定年限内完成学校组织的全部课程考试和国家组织的水平考试，并且成绩合格。四年内未通过课</w:t>
      </w:r>
      <w:r>
        <w:rPr>
          <w:rFonts w:ascii="宋体" w:hAnsi="宋体" w:hint="eastAsia"/>
          <w:sz w:val="24"/>
        </w:rPr>
        <w:t>程考试和国家组织的水平考试者，本次申请无效。</w:t>
      </w:r>
    </w:p>
    <w:p w14:paraId="69F691D8" w14:textId="77777777" w:rsidR="00000000" w:rsidRDefault="00B42BED" w:rsidP="00D6275D">
      <w:pPr>
        <w:spacing w:line="300" w:lineRule="auto"/>
        <w:ind w:firstLineChars="200" w:firstLine="480"/>
        <w:rPr>
          <w:rFonts w:ascii="宋体" w:hAnsi="宋体" w:hint="eastAsia"/>
          <w:b/>
          <w:sz w:val="30"/>
          <w:szCs w:val="30"/>
        </w:rPr>
      </w:pPr>
      <w:r>
        <w:rPr>
          <w:rFonts w:ascii="宋体" w:hAnsi="宋体" w:hint="eastAsia"/>
          <w:sz w:val="24"/>
        </w:rPr>
        <w:t>3.</w:t>
      </w:r>
      <w:r>
        <w:rPr>
          <w:rFonts w:ascii="宋体" w:hAnsi="宋体" w:hint="eastAsia"/>
          <w:sz w:val="24"/>
        </w:rPr>
        <w:t>申请人应在通过全部考试（含全部学位课程考试和全国统一考试）后的一年内提出学位论文答辩申请，申请人应在通过全部考试后一年半内完成硕士学位论文答辩工作，否则本次学位申请无效（含全部考试和论文答辩）。</w:t>
      </w:r>
    </w:p>
    <w:p w14:paraId="33460501" w14:textId="77777777" w:rsidR="00000000" w:rsidRDefault="00B42BED" w:rsidP="00D6275D">
      <w:pPr>
        <w:spacing w:line="30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现场确认后，</w:t>
      </w:r>
      <w:r>
        <w:rPr>
          <w:rFonts w:ascii="宋体" w:hAnsi="宋体" w:hint="eastAsia"/>
          <w:sz w:val="24"/>
        </w:rPr>
        <w:t>2</w:t>
      </w:r>
      <w:r>
        <w:rPr>
          <w:rFonts w:ascii="宋体" w:hAnsi="宋体"/>
          <w:sz w:val="24"/>
        </w:rPr>
        <w:t>02</w:t>
      </w:r>
      <w:r>
        <w:rPr>
          <w:rFonts w:ascii="宋体" w:hAnsi="宋体" w:hint="eastAsia"/>
          <w:sz w:val="24"/>
        </w:rPr>
        <w:t>6</w:t>
      </w:r>
      <w:r>
        <w:rPr>
          <w:rFonts w:ascii="宋体" w:hAnsi="宋体" w:hint="eastAsia"/>
          <w:sz w:val="24"/>
        </w:rPr>
        <w:t>年即可报考统考和校考，考试有效期</w:t>
      </w:r>
      <w:r>
        <w:rPr>
          <w:rFonts w:ascii="宋体" w:hAnsi="宋体"/>
          <w:sz w:val="24"/>
        </w:rPr>
        <w:t>4</w:t>
      </w:r>
      <w:r>
        <w:rPr>
          <w:rFonts w:ascii="宋体" w:hAnsi="宋体" w:hint="eastAsia"/>
          <w:sz w:val="24"/>
        </w:rPr>
        <w:t>年。</w:t>
      </w:r>
    </w:p>
    <w:p w14:paraId="203AC2AB" w14:textId="63AF2A1B" w:rsidR="00000000" w:rsidRDefault="00B42BED" w:rsidP="00D6275D">
      <w:pPr>
        <w:spacing w:line="30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统考和</w:t>
      </w:r>
      <w:r>
        <w:rPr>
          <w:rFonts w:ascii="宋体" w:hAnsi="宋体" w:hint="eastAsia"/>
          <w:sz w:val="24"/>
        </w:rPr>
        <w:t>校考通过后，</w:t>
      </w:r>
      <w:r>
        <w:rPr>
          <w:rFonts w:ascii="宋体" w:hAnsi="宋体"/>
          <w:sz w:val="24"/>
        </w:rPr>
        <w:t>按学校要求提交硕士学位论文并完成论文答辩。</w:t>
      </w:r>
    </w:p>
    <w:sectPr w:rsidR="00000000">
      <w:headerReference w:type="default" r:id="rId6"/>
      <w:footerReference w:type="even" r:id="rId7"/>
      <w:footerReference w:type="default" r:id="rId8"/>
      <w:pgSz w:w="11906" w:h="16838"/>
      <w:pgMar w:top="1370" w:right="1800" w:bottom="1105" w:left="1800" w:header="468" w:footer="40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1E4B" w14:textId="77777777" w:rsidR="00000000" w:rsidRDefault="00B42BED">
      <w:r>
        <w:separator/>
      </w:r>
    </w:p>
  </w:endnote>
  <w:endnote w:type="continuationSeparator" w:id="0">
    <w:p w14:paraId="317157AA" w14:textId="77777777" w:rsidR="00000000" w:rsidRDefault="00B4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F1E4" w14:textId="77777777" w:rsidR="00000000" w:rsidRDefault="00B42BE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5C9D49" w14:textId="77777777" w:rsidR="00000000" w:rsidRDefault="00B42B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4830" w14:textId="77777777" w:rsidR="00000000" w:rsidRDefault="00B42BE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lang w:val="en-US" w:eastAsia="zh-CN"/>
      </w:rPr>
      <w:t>1</w:t>
    </w:r>
    <w:r>
      <w:rPr>
        <w:rStyle w:val="aa"/>
      </w:rPr>
      <w:fldChar w:fldCharType="end"/>
    </w:r>
  </w:p>
  <w:p w14:paraId="48EF3B5E" w14:textId="77777777" w:rsidR="00000000" w:rsidRDefault="00B42BED">
    <w:pPr>
      <w:pStyle w:val="a6"/>
      <w:rPr>
        <w:rFonts w:hint="eastAsi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E2A8" w14:textId="77777777" w:rsidR="00000000" w:rsidRDefault="00B42BED">
      <w:r>
        <w:separator/>
      </w:r>
    </w:p>
  </w:footnote>
  <w:footnote w:type="continuationSeparator" w:id="0">
    <w:p w14:paraId="48CB2A47" w14:textId="77777777" w:rsidR="00000000" w:rsidRDefault="00B4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B09A" w14:textId="77777777" w:rsidR="00000000" w:rsidRDefault="00B42BED">
    <w:pPr>
      <w:pStyle w:val="a7"/>
      <w:spacing w:line="200" w:lineRule="exact"/>
      <w:jc w:val="right"/>
      <w:rPr>
        <w:rFonts w:eastAsia="方正姚体" w:hint="eastAsia"/>
        <w:color w:val="FF0000"/>
        <w:spacing w:val="-20"/>
      </w:rPr>
    </w:pPr>
  </w:p>
  <w:p w14:paraId="08E0BC12" w14:textId="77777777" w:rsidR="00000000" w:rsidRDefault="00B42BED">
    <w:pPr>
      <w:pStyle w:val="a7"/>
      <w:spacing w:line="300" w:lineRule="exact"/>
      <w:jc w:val="both"/>
      <w:rPr>
        <w:rFonts w:eastAsia="隶书" w:hint="eastAsia"/>
        <w:color w:val="FF0000"/>
        <w:sz w:val="21"/>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0B"/>
    <w:rsid w:val="00006505"/>
    <w:rsid w:val="000121BE"/>
    <w:rsid w:val="00012D09"/>
    <w:rsid w:val="00014425"/>
    <w:rsid w:val="0002638D"/>
    <w:rsid w:val="00030A93"/>
    <w:rsid w:val="00031258"/>
    <w:rsid w:val="00042C34"/>
    <w:rsid w:val="0004549E"/>
    <w:rsid w:val="00054871"/>
    <w:rsid w:val="000579D6"/>
    <w:rsid w:val="0006446E"/>
    <w:rsid w:val="00065A14"/>
    <w:rsid w:val="00067A5C"/>
    <w:rsid w:val="0007556C"/>
    <w:rsid w:val="00077ED6"/>
    <w:rsid w:val="000812BC"/>
    <w:rsid w:val="00092B10"/>
    <w:rsid w:val="000935FA"/>
    <w:rsid w:val="00096543"/>
    <w:rsid w:val="000971A5"/>
    <w:rsid w:val="000A4009"/>
    <w:rsid w:val="000A4AB9"/>
    <w:rsid w:val="000A5949"/>
    <w:rsid w:val="000B3678"/>
    <w:rsid w:val="000B7EBE"/>
    <w:rsid w:val="000C5265"/>
    <w:rsid w:val="000D170A"/>
    <w:rsid w:val="000D7ABF"/>
    <w:rsid w:val="000E4388"/>
    <w:rsid w:val="000E73BF"/>
    <w:rsid w:val="000F1C9C"/>
    <w:rsid w:val="000F2AF1"/>
    <w:rsid w:val="000F5034"/>
    <w:rsid w:val="000F5314"/>
    <w:rsid w:val="001027B4"/>
    <w:rsid w:val="00103D39"/>
    <w:rsid w:val="00110D29"/>
    <w:rsid w:val="00111E18"/>
    <w:rsid w:val="001144D4"/>
    <w:rsid w:val="00115A6E"/>
    <w:rsid w:val="00117894"/>
    <w:rsid w:val="00123FD5"/>
    <w:rsid w:val="00124211"/>
    <w:rsid w:val="001244B6"/>
    <w:rsid w:val="001302F7"/>
    <w:rsid w:val="00140BB5"/>
    <w:rsid w:val="0014141F"/>
    <w:rsid w:val="001421DF"/>
    <w:rsid w:val="0014750A"/>
    <w:rsid w:val="00157555"/>
    <w:rsid w:val="00164C84"/>
    <w:rsid w:val="00167EC4"/>
    <w:rsid w:val="00171F9D"/>
    <w:rsid w:val="0017517D"/>
    <w:rsid w:val="00180889"/>
    <w:rsid w:val="00190023"/>
    <w:rsid w:val="001937FD"/>
    <w:rsid w:val="00195908"/>
    <w:rsid w:val="001B478B"/>
    <w:rsid w:val="001D5C45"/>
    <w:rsid w:val="001E1E38"/>
    <w:rsid w:val="001E3DAD"/>
    <w:rsid w:val="001F3578"/>
    <w:rsid w:val="00214F0C"/>
    <w:rsid w:val="002151DE"/>
    <w:rsid w:val="0022280D"/>
    <w:rsid w:val="00226A8D"/>
    <w:rsid w:val="0023068F"/>
    <w:rsid w:val="00233031"/>
    <w:rsid w:val="00244B47"/>
    <w:rsid w:val="0026504B"/>
    <w:rsid w:val="00267D15"/>
    <w:rsid w:val="002827F9"/>
    <w:rsid w:val="0029519D"/>
    <w:rsid w:val="002955BB"/>
    <w:rsid w:val="002A3C11"/>
    <w:rsid w:val="002A4E37"/>
    <w:rsid w:val="002A7484"/>
    <w:rsid w:val="002B05BF"/>
    <w:rsid w:val="002B35EC"/>
    <w:rsid w:val="002B4F20"/>
    <w:rsid w:val="002C1668"/>
    <w:rsid w:val="002C175D"/>
    <w:rsid w:val="002F24BF"/>
    <w:rsid w:val="002F6CCC"/>
    <w:rsid w:val="00301A2F"/>
    <w:rsid w:val="00322E14"/>
    <w:rsid w:val="00326EE0"/>
    <w:rsid w:val="003343EF"/>
    <w:rsid w:val="003346AF"/>
    <w:rsid w:val="00345DC9"/>
    <w:rsid w:val="00350691"/>
    <w:rsid w:val="00351B8E"/>
    <w:rsid w:val="00354FCC"/>
    <w:rsid w:val="00362AF6"/>
    <w:rsid w:val="00377DEF"/>
    <w:rsid w:val="00380F85"/>
    <w:rsid w:val="003811D6"/>
    <w:rsid w:val="00382ABB"/>
    <w:rsid w:val="003900A6"/>
    <w:rsid w:val="003A10DA"/>
    <w:rsid w:val="003A1455"/>
    <w:rsid w:val="003A3031"/>
    <w:rsid w:val="003D1159"/>
    <w:rsid w:val="003E7C83"/>
    <w:rsid w:val="003F1F8B"/>
    <w:rsid w:val="003F44ED"/>
    <w:rsid w:val="003F4A43"/>
    <w:rsid w:val="00400627"/>
    <w:rsid w:val="004019B7"/>
    <w:rsid w:val="00416EAD"/>
    <w:rsid w:val="00420F28"/>
    <w:rsid w:val="00421E35"/>
    <w:rsid w:val="004258C3"/>
    <w:rsid w:val="004419B8"/>
    <w:rsid w:val="00442365"/>
    <w:rsid w:val="00442D9F"/>
    <w:rsid w:val="00446236"/>
    <w:rsid w:val="00451B3D"/>
    <w:rsid w:val="004627C8"/>
    <w:rsid w:val="004656E3"/>
    <w:rsid w:val="00465A07"/>
    <w:rsid w:val="00465AB4"/>
    <w:rsid w:val="004876B1"/>
    <w:rsid w:val="00491505"/>
    <w:rsid w:val="00494A77"/>
    <w:rsid w:val="00495C4A"/>
    <w:rsid w:val="00495E92"/>
    <w:rsid w:val="004B70A9"/>
    <w:rsid w:val="004B77A3"/>
    <w:rsid w:val="004C445A"/>
    <w:rsid w:val="004C46F5"/>
    <w:rsid w:val="004C4CB3"/>
    <w:rsid w:val="004F3E87"/>
    <w:rsid w:val="00502BD4"/>
    <w:rsid w:val="00506C55"/>
    <w:rsid w:val="00527D40"/>
    <w:rsid w:val="00530B26"/>
    <w:rsid w:val="00533468"/>
    <w:rsid w:val="005359AE"/>
    <w:rsid w:val="00540C21"/>
    <w:rsid w:val="005436A3"/>
    <w:rsid w:val="005457F8"/>
    <w:rsid w:val="005549AA"/>
    <w:rsid w:val="00565704"/>
    <w:rsid w:val="005704B0"/>
    <w:rsid w:val="00573C43"/>
    <w:rsid w:val="005748A3"/>
    <w:rsid w:val="00582BFA"/>
    <w:rsid w:val="005929EF"/>
    <w:rsid w:val="00597B80"/>
    <w:rsid w:val="005A2C63"/>
    <w:rsid w:val="005A6175"/>
    <w:rsid w:val="005A7730"/>
    <w:rsid w:val="005B23C4"/>
    <w:rsid w:val="005B2BD0"/>
    <w:rsid w:val="005C5926"/>
    <w:rsid w:val="005C59C6"/>
    <w:rsid w:val="005C67B9"/>
    <w:rsid w:val="005D4FFD"/>
    <w:rsid w:val="005D6A4A"/>
    <w:rsid w:val="005E085B"/>
    <w:rsid w:val="005E3677"/>
    <w:rsid w:val="005E6BCE"/>
    <w:rsid w:val="005F4B7F"/>
    <w:rsid w:val="0060274B"/>
    <w:rsid w:val="006056BC"/>
    <w:rsid w:val="006116BD"/>
    <w:rsid w:val="0061616A"/>
    <w:rsid w:val="006304CE"/>
    <w:rsid w:val="00636DCF"/>
    <w:rsid w:val="00664E71"/>
    <w:rsid w:val="00673E9D"/>
    <w:rsid w:val="00696BBA"/>
    <w:rsid w:val="006A088E"/>
    <w:rsid w:val="006B5D26"/>
    <w:rsid w:val="006B6108"/>
    <w:rsid w:val="006C44BA"/>
    <w:rsid w:val="006C734F"/>
    <w:rsid w:val="006D01A5"/>
    <w:rsid w:val="006D298B"/>
    <w:rsid w:val="006D5F27"/>
    <w:rsid w:val="006D7950"/>
    <w:rsid w:val="006D7C14"/>
    <w:rsid w:val="006F17DA"/>
    <w:rsid w:val="006F1B0E"/>
    <w:rsid w:val="006F2D4B"/>
    <w:rsid w:val="006F693F"/>
    <w:rsid w:val="00700945"/>
    <w:rsid w:val="00701127"/>
    <w:rsid w:val="0070657C"/>
    <w:rsid w:val="0070740A"/>
    <w:rsid w:val="00715FD1"/>
    <w:rsid w:val="007260C9"/>
    <w:rsid w:val="007340AE"/>
    <w:rsid w:val="0074135A"/>
    <w:rsid w:val="0074602C"/>
    <w:rsid w:val="0074639C"/>
    <w:rsid w:val="0075714C"/>
    <w:rsid w:val="00766889"/>
    <w:rsid w:val="007728A2"/>
    <w:rsid w:val="00780837"/>
    <w:rsid w:val="0079001A"/>
    <w:rsid w:val="00796FBE"/>
    <w:rsid w:val="007A031A"/>
    <w:rsid w:val="007A1F77"/>
    <w:rsid w:val="007A602F"/>
    <w:rsid w:val="007B135A"/>
    <w:rsid w:val="007B31E5"/>
    <w:rsid w:val="007C522A"/>
    <w:rsid w:val="007D009C"/>
    <w:rsid w:val="007E1174"/>
    <w:rsid w:val="007E38EB"/>
    <w:rsid w:val="007E72ED"/>
    <w:rsid w:val="007E7D36"/>
    <w:rsid w:val="007E7DFD"/>
    <w:rsid w:val="007F23FE"/>
    <w:rsid w:val="007F5CDB"/>
    <w:rsid w:val="007F64A6"/>
    <w:rsid w:val="007F66FD"/>
    <w:rsid w:val="00800781"/>
    <w:rsid w:val="00810426"/>
    <w:rsid w:val="00810B5E"/>
    <w:rsid w:val="00812F63"/>
    <w:rsid w:val="0082509C"/>
    <w:rsid w:val="0082565B"/>
    <w:rsid w:val="00826A56"/>
    <w:rsid w:val="0083075C"/>
    <w:rsid w:val="00834F56"/>
    <w:rsid w:val="0084080E"/>
    <w:rsid w:val="008465B1"/>
    <w:rsid w:val="0084684A"/>
    <w:rsid w:val="00853DF9"/>
    <w:rsid w:val="00865000"/>
    <w:rsid w:val="00871F13"/>
    <w:rsid w:val="0088637E"/>
    <w:rsid w:val="00891E91"/>
    <w:rsid w:val="008A4AC8"/>
    <w:rsid w:val="008A66D1"/>
    <w:rsid w:val="008B3AE6"/>
    <w:rsid w:val="008B402F"/>
    <w:rsid w:val="008B4F83"/>
    <w:rsid w:val="008B6B0F"/>
    <w:rsid w:val="008B791B"/>
    <w:rsid w:val="008C1B95"/>
    <w:rsid w:val="008C6961"/>
    <w:rsid w:val="008C7E9C"/>
    <w:rsid w:val="008D2CA1"/>
    <w:rsid w:val="008D3A05"/>
    <w:rsid w:val="008D5203"/>
    <w:rsid w:val="008E0763"/>
    <w:rsid w:val="008E1A71"/>
    <w:rsid w:val="008F2DAE"/>
    <w:rsid w:val="0091192E"/>
    <w:rsid w:val="00913E50"/>
    <w:rsid w:val="00925AAC"/>
    <w:rsid w:val="0093010E"/>
    <w:rsid w:val="009341A2"/>
    <w:rsid w:val="00941EF7"/>
    <w:rsid w:val="00944FB5"/>
    <w:rsid w:val="00945A94"/>
    <w:rsid w:val="00955559"/>
    <w:rsid w:val="00966C32"/>
    <w:rsid w:val="009709CF"/>
    <w:rsid w:val="009718B9"/>
    <w:rsid w:val="009818CB"/>
    <w:rsid w:val="00982DA4"/>
    <w:rsid w:val="00992478"/>
    <w:rsid w:val="009A5386"/>
    <w:rsid w:val="009A6796"/>
    <w:rsid w:val="009B1E0B"/>
    <w:rsid w:val="009B6027"/>
    <w:rsid w:val="009C26A2"/>
    <w:rsid w:val="009C3363"/>
    <w:rsid w:val="009C6C43"/>
    <w:rsid w:val="009D0252"/>
    <w:rsid w:val="009D3180"/>
    <w:rsid w:val="009E20C6"/>
    <w:rsid w:val="009E3E92"/>
    <w:rsid w:val="009E66A9"/>
    <w:rsid w:val="009F1F94"/>
    <w:rsid w:val="009F3108"/>
    <w:rsid w:val="009F506F"/>
    <w:rsid w:val="00A00621"/>
    <w:rsid w:val="00A07486"/>
    <w:rsid w:val="00A10545"/>
    <w:rsid w:val="00A1126E"/>
    <w:rsid w:val="00A118BF"/>
    <w:rsid w:val="00A2787B"/>
    <w:rsid w:val="00A30011"/>
    <w:rsid w:val="00A37E84"/>
    <w:rsid w:val="00A4292E"/>
    <w:rsid w:val="00A45414"/>
    <w:rsid w:val="00A46C1F"/>
    <w:rsid w:val="00A47BCF"/>
    <w:rsid w:val="00A47C60"/>
    <w:rsid w:val="00A60541"/>
    <w:rsid w:val="00A61346"/>
    <w:rsid w:val="00A62440"/>
    <w:rsid w:val="00A73B38"/>
    <w:rsid w:val="00A73CDC"/>
    <w:rsid w:val="00A757E0"/>
    <w:rsid w:val="00A764A8"/>
    <w:rsid w:val="00A8110E"/>
    <w:rsid w:val="00A85B76"/>
    <w:rsid w:val="00A905B9"/>
    <w:rsid w:val="00AA1D69"/>
    <w:rsid w:val="00AA2D61"/>
    <w:rsid w:val="00AA58A8"/>
    <w:rsid w:val="00AB2A3B"/>
    <w:rsid w:val="00AB35BC"/>
    <w:rsid w:val="00AB3E39"/>
    <w:rsid w:val="00AB45FB"/>
    <w:rsid w:val="00AB64A3"/>
    <w:rsid w:val="00AD235F"/>
    <w:rsid w:val="00AD2E36"/>
    <w:rsid w:val="00AD519A"/>
    <w:rsid w:val="00AE71DE"/>
    <w:rsid w:val="00AF7510"/>
    <w:rsid w:val="00B02851"/>
    <w:rsid w:val="00B07910"/>
    <w:rsid w:val="00B11FEF"/>
    <w:rsid w:val="00B2128D"/>
    <w:rsid w:val="00B220DC"/>
    <w:rsid w:val="00B33BE7"/>
    <w:rsid w:val="00B35174"/>
    <w:rsid w:val="00B42BED"/>
    <w:rsid w:val="00B43417"/>
    <w:rsid w:val="00B4565C"/>
    <w:rsid w:val="00B5400E"/>
    <w:rsid w:val="00B54EB8"/>
    <w:rsid w:val="00B60177"/>
    <w:rsid w:val="00B61660"/>
    <w:rsid w:val="00B70121"/>
    <w:rsid w:val="00B77955"/>
    <w:rsid w:val="00B82DD4"/>
    <w:rsid w:val="00B83A65"/>
    <w:rsid w:val="00B83D8B"/>
    <w:rsid w:val="00B83EC1"/>
    <w:rsid w:val="00B91EFD"/>
    <w:rsid w:val="00BA1C51"/>
    <w:rsid w:val="00BA431A"/>
    <w:rsid w:val="00BA615C"/>
    <w:rsid w:val="00BB4F27"/>
    <w:rsid w:val="00BF0DB6"/>
    <w:rsid w:val="00C014F3"/>
    <w:rsid w:val="00C06F89"/>
    <w:rsid w:val="00C10A36"/>
    <w:rsid w:val="00C23651"/>
    <w:rsid w:val="00C305FF"/>
    <w:rsid w:val="00C32BEC"/>
    <w:rsid w:val="00C359D5"/>
    <w:rsid w:val="00C36938"/>
    <w:rsid w:val="00C4082A"/>
    <w:rsid w:val="00C4230A"/>
    <w:rsid w:val="00C462B4"/>
    <w:rsid w:val="00C52590"/>
    <w:rsid w:val="00C606EF"/>
    <w:rsid w:val="00C62003"/>
    <w:rsid w:val="00C654B7"/>
    <w:rsid w:val="00C6631C"/>
    <w:rsid w:val="00C7680E"/>
    <w:rsid w:val="00C77197"/>
    <w:rsid w:val="00C77A40"/>
    <w:rsid w:val="00C84BDD"/>
    <w:rsid w:val="00C95F04"/>
    <w:rsid w:val="00CC1515"/>
    <w:rsid w:val="00CC2B96"/>
    <w:rsid w:val="00CC2D84"/>
    <w:rsid w:val="00CD5832"/>
    <w:rsid w:val="00CD5EAA"/>
    <w:rsid w:val="00CD672E"/>
    <w:rsid w:val="00CE1912"/>
    <w:rsid w:val="00CF07E7"/>
    <w:rsid w:val="00CF090C"/>
    <w:rsid w:val="00CF36FC"/>
    <w:rsid w:val="00D00CAA"/>
    <w:rsid w:val="00D10DCF"/>
    <w:rsid w:val="00D129FD"/>
    <w:rsid w:val="00D21A67"/>
    <w:rsid w:val="00D3506E"/>
    <w:rsid w:val="00D37817"/>
    <w:rsid w:val="00D419C7"/>
    <w:rsid w:val="00D42905"/>
    <w:rsid w:val="00D43DF3"/>
    <w:rsid w:val="00D44889"/>
    <w:rsid w:val="00D46DB8"/>
    <w:rsid w:val="00D5060A"/>
    <w:rsid w:val="00D50D1E"/>
    <w:rsid w:val="00D6275D"/>
    <w:rsid w:val="00D62E5D"/>
    <w:rsid w:val="00D66CE4"/>
    <w:rsid w:val="00D701BD"/>
    <w:rsid w:val="00D82DB3"/>
    <w:rsid w:val="00D93AE7"/>
    <w:rsid w:val="00DA07F3"/>
    <w:rsid w:val="00DB2F10"/>
    <w:rsid w:val="00DB3392"/>
    <w:rsid w:val="00DB3DDE"/>
    <w:rsid w:val="00DC2E83"/>
    <w:rsid w:val="00DC3927"/>
    <w:rsid w:val="00DC427C"/>
    <w:rsid w:val="00DD5A10"/>
    <w:rsid w:val="00DD6246"/>
    <w:rsid w:val="00DE16A8"/>
    <w:rsid w:val="00DE4401"/>
    <w:rsid w:val="00DF55C7"/>
    <w:rsid w:val="00E01246"/>
    <w:rsid w:val="00E0650F"/>
    <w:rsid w:val="00E10D57"/>
    <w:rsid w:val="00E20F08"/>
    <w:rsid w:val="00E227B3"/>
    <w:rsid w:val="00E2444F"/>
    <w:rsid w:val="00E2511A"/>
    <w:rsid w:val="00E26F8E"/>
    <w:rsid w:val="00E43682"/>
    <w:rsid w:val="00E46F53"/>
    <w:rsid w:val="00E506CE"/>
    <w:rsid w:val="00E55E33"/>
    <w:rsid w:val="00E57690"/>
    <w:rsid w:val="00E618AA"/>
    <w:rsid w:val="00E618D5"/>
    <w:rsid w:val="00E65058"/>
    <w:rsid w:val="00E70F9A"/>
    <w:rsid w:val="00E74264"/>
    <w:rsid w:val="00E82AAB"/>
    <w:rsid w:val="00E830F9"/>
    <w:rsid w:val="00E9632A"/>
    <w:rsid w:val="00EA3C0B"/>
    <w:rsid w:val="00EA42E5"/>
    <w:rsid w:val="00EA6D34"/>
    <w:rsid w:val="00EB14F2"/>
    <w:rsid w:val="00EC1AE7"/>
    <w:rsid w:val="00ED134A"/>
    <w:rsid w:val="00EE1E3F"/>
    <w:rsid w:val="00EE4F1E"/>
    <w:rsid w:val="00EF767D"/>
    <w:rsid w:val="00F1097A"/>
    <w:rsid w:val="00F34229"/>
    <w:rsid w:val="00F46115"/>
    <w:rsid w:val="00F46969"/>
    <w:rsid w:val="00F52223"/>
    <w:rsid w:val="00F615C1"/>
    <w:rsid w:val="00F67E05"/>
    <w:rsid w:val="00F711F9"/>
    <w:rsid w:val="00F77277"/>
    <w:rsid w:val="00F775E3"/>
    <w:rsid w:val="00F83943"/>
    <w:rsid w:val="00F83962"/>
    <w:rsid w:val="00F8506E"/>
    <w:rsid w:val="00F856F6"/>
    <w:rsid w:val="00F915F9"/>
    <w:rsid w:val="00F94834"/>
    <w:rsid w:val="00F94BE9"/>
    <w:rsid w:val="00FA2EF9"/>
    <w:rsid w:val="00FA3DB3"/>
    <w:rsid w:val="00FA56C6"/>
    <w:rsid w:val="00FA6FDB"/>
    <w:rsid w:val="00FB7225"/>
    <w:rsid w:val="00FC56B8"/>
    <w:rsid w:val="00FC616F"/>
    <w:rsid w:val="00FD7D00"/>
    <w:rsid w:val="00FE326C"/>
    <w:rsid w:val="00FE3ABD"/>
    <w:rsid w:val="00FE525B"/>
    <w:rsid w:val="30165C2B"/>
    <w:rsid w:val="4F8E41E0"/>
    <w:rsid w:val="BFE3F259"/>
    <w:rsid w:val="CDAFEF6B"/>
    <w:rsid w:val="DFDF28FF"/>
    <w:rsid w:val="DFF535D6"/>
    <w:rsid w:val="F2EEF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799883"/>
  <w15:chartTrackingRefBased/>
  <w15:docId w15:val="{B4ACDA3B-063F-4027-B9EC-D7C5A20B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character" w:customStyle="1" w:styleId="a4">
    <w:name w:val="日期 字符"/>
    <w:link w:val="a3"/>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tabs>
        <w:tab w:val="center" w:pos="4153"/>
        <w:tab w:val="right" w:pos="8306"/>
      </w:tabs>
      <w:snapToGrid w:val="0"/>
      <w:jc w:val="center"/>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styleId="aa">
    <w:name w:val="page number"/>
  </w:style>
  <w:style w:type="character" w:styleId="ab">
    <w:name w:val="Hyperlink"/>
    <w:rPr>
      <w:color w:val="0000FF"/>
      <w:u w:val="single"/>
    </w:rPr>
  </w:style>
  <w:style w:type="paragraph" w:customStyle="1" w:styleId="1">
    <w:name w:val="样式1"/>
    <w:basedOn w:val="a7"/>
    <w:pPr>
      <w:jc w:val="both"/>
    </w:pPr>
    <w:rPr>
      <w:rFonts w:eastAsia="隶书"/>
      <w:color w:val="FF0000"/>
      <w:sz w:val="21"/>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1121</Words>
  <Characters>115</Characters>
  <Application>Microsoft Office Word</Application>
  <DocSecurity>0</DocSecurity>
  <Lines>1</Lines>
  <Paragraphs>2</Paragraphs>
  <ScaleCrop>false</ScaleCrop>
  <Company>Microsoft China</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学位办</dc:title>
  <dc:subject/>
  <dc:creator>学位办</dc:creator>
  <cp:keywords/>
  <dc:description/>
  <cp:lastModifiedBy>Xiaoke Yang</cp:lastModifiedBy>
  <cp:revision>22</cp:revision>
  <cp:lastPrinted>2019-11-04T00:48:00Z</cp:lastPrinted>
  <dcterms:created xsi:type="dcterms:W3CDTF">2025-12-15T03:55:00Z</dcterms:created>
  <dcterms:modified xsi:type="dcterms:W3CDTF">2025-12-15T03:58:00Z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DFEF286DB05EE9DC9CC03B69852615CF_43</vt:lpwstr>
  </property>
</Properties>
</file>